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C4" w:rsidRDefault="006406C4" w:rsidP="000C4801">
      <w:pPr>
        <w:shd w:val="clear" w:color="auto" w:fill="FFFFFF"/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color w:val="262626"/>
          <w:kern w:val="36"/>
          <w:sz w:val="36"/>
          <w:szCs w:val="36"/>
          <w:lang w:eastAsia="ru-RU"/>
        </w:rPr>
      </w:pPr>
      <w:r w:rsidRPr="006406C4">
        <w:rPr>
          <w:rFonts w:ascii="Arial" w:eastAsia="Times New Roman" w:hAnsi="Arial" w:cs="Arial"/>
          <w:color w:val="262626"/>
          <w:kern w:val="36"/>
          <w:sz w:val="36"/>
          <w:szCs w:val="36"/>
          <w:lang w:eastAsia="ru-RU"/>
        </w:rPr>
        <w:t>Музыка в патриотическом воспитании</w:t>
      </w:r>
    </w:p>
    <w:p w:rsidR="000C4801" w:rsidRPr="006406C4" w:rsidRDefault="000C4801" w:rsidP="000C4801">
      <w:pPr>
        <w:shd w:val="clear" w:color="auto" w:fill="FFFFFF"/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color w:val="262626"/>
          <w:kern w:val="36"/>
          <w:sz w:val="36"/>
          <w:szCs w:val="36"/>
          <w:lang w:eastAsia="ru-RU"/>
        </w:rPr>
      </w:pP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jc w:val="right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i/>
          <w:iCs/>
          <w:color w:val="211E1E"/>
          <w:sz w:val="21"/>
          <w:szCs w:val="21"/>
          <w:lang w:eastAsia="ru-RU"/>
        </w:rPr>
        <w:t>«Только тот, кто любит, ценит и уважает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jc w:val="right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i/>
          <w:iCs/>
          <w:color w:val="211E1E"/>
          <w:sz w:val="21"/>
          <w:szCs w:val="21"/>
          <w:lang w:eastAsia="ru-RU"/>
        </w:rPr>
        <w:t>накопленное и сохраненное предшествующим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jc w:val="right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i/>
          <w:iCs/>
          <w:color w:val="211E1E"/>
          <w:sz w:val="21"/>
          <w:szCs w:val="21"/>
          <w:lang w:eastAsia="ru-RU"/>
        </w:rPr>
        <w:t>поколением, может любить Родину,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jc w:val="right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i/>
          <w:iCs/>
          <w:color w:val="211E1E"/>
          <w:sz w:val="21"/>
          <w:szCs w:val="21"/>
          <w:lang w:eastAsia="ru-RU"/>
        </w:rPr>
        <w:t>узнать её, стать подлинным патриотом»</w:t>
      </w:r>
    </w:p>
    <w:p w:rsidR="006406C4" w:rsidRDefault="006406C4" w:rsidP="000C4801">
      <w:pPr>
        <w:shd w:val="clear" w:color="auto" w:fill="FFFFFF"/>
        <w:spacing w:after="0" w:line="240" w:lineRule="auto"/>
        <w:ind w:left="284"/>
        <w:jc w:val="right"/>
        <w:rPr>
          <w:rFonts w:ascii="Tahoma" w:eastAsia="Times New Roman" w:hAnsi="Tahoma" w:cs="Tahoma"/>
          <w:i/>
          <w:iCs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i/>
          <w:iCs/>
          <w:color w:val="211E1E"/>
          <w:sz w:val="21"/>
          <w:szCs w:val="21"/>
          <w:lang w:eastAsia="ru-RU"/>
        </w:rPr>
        <w:t>С.Михалков</w:t>
      </w:r>
    </w:p>
    <w:p w:rsidR="000C4801" w:rsidRPr="006406C4" w:rsidRDefault="000C4801" w:rsidP="000C4801">
      <w:pPr>
        <w:shd w:val="clear" w:color="auto" w:fill="FFFFFF"/>
        <w:spacing w:after="0" w:line="240" w:lineRule="auto"/>
        <w:ind w:left="284"/>
        <w:jc w:val="right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</w:p>
    <w:p w:rsidR="004A4771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          </w:t>
      </w:r>
      <w:r w:rsidR="004A4771" w:rsidRPr="004A4771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Как часто звучат в наше время </w:t>
      </w:r>
      <w:r w:rsidR="007E4CD0" w:rsidRPr="004A4771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слова: «Русская</w:t>
      </w:r>
      <w:r w:rsidR="004A4771" w:rsidRPr="004A4771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душа», «любовь к Родине», «родному краю, семье». Но не менее часто: «падение нравственности», «деградация общества». Поэтому сегодня, возможно, как никогда актуальны вопросы нравственного воспитания детей</w:t>
      </w:r>
    </w:p>
    <w:p w:rsid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  В </w:t>
      </w:r>
      <w:r w:rsidR="007E4CD0"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современном обществе</w:t>
      </w: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одним из центральных направлений работы с подрастающим поколением становится патриотическое воспитание, возникает необходимость вернуться к лучшим традициям нашего народа, к его вековым корням, к таким вечным понятиям, как род, родство, Родина. Дошкольный возраст - фундамент общего развития ребенка, стартовый период высоких человеческих начал.</w:t>
      </w:r>
    </w:p>
    <w:p w:rsid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         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 </w:t>
      </w:r>
    </w:p>
    <w:p w:rsidR="000C4801" w:rsidRDefault="000C4801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</w:p>
    <w:p w:rsidR="002E5AB3" w:rsidRPr="002E5AB3" w:rsidRDefault="002E5AB3" w:rsidP="000C4801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</w:pPr>
      <w:r w:rsidRPr="002E5AB3"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  <w:t>2</w:t>
      </w:r>
    </w:p>
    <w:p w:rsidR="00F87CA0" w:rsidRPr="00F87CA0" w:rsidRDefault="00F87CA0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iCs/>
          <w:color w:val="211E1E"/>
          <w:sz w:val="21"/>
          <w:szCs w:val="21"/>
          <w:lang w:eastAsia="ru-RU"/>
        </w:rPr>
      </w:pPr>
      <w:r w:rsidRPr="00F87CA0">
        <w:rPr>
          <w:rFonts w:ascii="Tahoma" w:eastAsia="Times New Roman" w:hAnsi="Tahoma" w:cs="Tahoma"/>
          <w:iCs/>
          <w:color w:val="211E1E"/>
          <w:sz w:val="21"/>
          <w:szCs w:val="21"/>
          <w:lang w:eastAsia="ru-RU"/>
        </w:rPr>
        <w:t xml:space="preserve">Невозможно переоценить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</w:t>
      </w:r>
      <w:r w:rsidR="007E4CD0" w:rsidRPr="00F87CA0">
        <w:rPr>
          <w:rFonts w:ascii="Tahoma" w:eastAsia="Times New Roman" w:hAnsi="Tahoma" w:cs="Tahoma"/>
          <w:iCs/>
          <w:color w:val="211E1E"/>
          <w:sz w:val="21"/>
          <w:szCs w:val="21"/>
          <w:lang w:eastAsia="ru-RU"/>
        </w:rPr>
        <w:t>Помимо этого,</w:t>
      </w:r>
      <w:r w:rsidRPr="00F87CA0">
        <w:rPr>
          <w:rFonts w:ascii="Tahoma" w:eastAsia="Times New Roman" w:hAnsi="Tahoma" w:cs="Tahoma"/>
          <w:iCs/>
          <w:color w:val="211E1E"/>
          <w:sz w:val="21"/>
          <w:szCs w:val="21"/>
          <w:lang w:eastAsia="ru-RU"/>
        </w:rPr>
        <w:t xml:space="preserve">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“Музыка – необходимый душевный атрибут человеческого существования”, – так говорил Аристотель.</w:t>
      </w:r>
    </w:p>
    <w:p w:rsidR="00F87CA0" w:rsidRPr="00F87CA0" w:rsidRDefault="00F87CA0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iCs/>
          <w:color w:val="211E1E"/>
          <w:sz w:val="21"/>
          <w:szCs w:val="21"/>
          <w:lang w:eastAsia="ru-RU"/>
        </w:rPr>
      </w:pPr>
      <w:r w:rsidRPr="00F87CA0">
        <w:rPr>
          <w:rFonts w:ascii="Tahoma" w:eastAsia="Times New Roman" w:hAnsi="Tahoma" w:cs="Tahoma"/>
          <w:iCs/>
          <w:color w:val="211E1E"/>
          <w:sz w:val="21"/>
          <w:szCs w:val="21"/>
          <w:lang w:eastAsia="ru-RU"/>
        </w:rPr>
        <w:t xml:space="preserve">Я, как музыкальный </w:t>
      </w:r>
      <w:r w:rsidR="007E4CD0" w:rsidRPr="00F87CA0">
        <w:rPr>
          <w:rFonts w:ascii="Tahoma" w:eastAsia="Times New Roman" w:hAnsi="Tahoma" w:cs="Tahoma"/>
          <w:iCs/>
          <w:color w:val="211E1E"/>
          <w:sz w:val="21"/>
          <w:szCs w:val="21"/>
          <w:lang w:eastAsia="ru-RU"/>
        </w:rPr>
        <w:t>руководитель,</w:t>
      </w:r>
      <w:r w:rsidRPr="00F87CA0">
        <w:rPr>
          <w:rFonts w:ascii="Tahoma" w:eastAsia="Times New Roman" w:hAnsi="Tahoma" w:cs="Tahoma"/>
          <w:iCs/>
          <w:color w:val="211E1E"/>
          <w:sz w:val="21"/>
          <w:szCs w:val="21"/>
          <w:lang w:eastAsia="ru-RU"/>
        </w:rPr>
        <w:t xml:space="preserve"> осуществляющий музыкальное воспитание детей, </w:t>
      </w:r>
      <w:r w:rsidR="007E4CD0">
        <w:rPr>
          <w:rFonts w:ascii="Tahoma" w:eastAsia="Times New Roman" w:hAnsi="Tahoma" w:cs="Tahoma"/>
          <w:iCs/>
          <w:color w:val="211E1E"/>
          <w:sz w:val="21"/>
          <w:szCs w:val="21"/>
          <w:lang w:eastAsia="ru-RU"/>
        </w:rPr>
        <w:t xml:space="preserve">работаю </w:t>
      </w:r>
      <w:r w:rsidR="007E4CD0" w:rsidRPr="00F87CA0">
        <w:rPr>
          <w:rFonts w:ascii="Tahoma" w:eastAsia="Times New Roman" w:hAnsi="Tahoma" w:cs="Tahoma"/>
          <w:iCs/>
          <w:color w:val="211E1E"/>
          <w:sz w:val="21"/>
          <w:szCs w:val="21"/>
          <w:lang w:eastAsia="ru-RU"/>
        </w:rPr>
        <w:t>в</w:t>
      </w:r>
      <w:r w:rsidRPr="00F87CA0">
        <w:rPr>
          <w:rFonts w:ascii="Tahoma" w:eastAsia="Times New Roman" w:hAnsi="Tahoma" w:cs="Tahoma"/>
          <w:iCs/>
          <w:color w:val="211E1E"/>
          <w:sz w:val="21"/>
          <w:szCs w:val="21"/>
          <w:lang w:eastAsia="ru-RU"/>
        </w:rPr>
        <w:t xml:space="preserve"> тесном контакте с воспитателями. Мы вместе решаем, какую музыку использовать на занятиях, праздниках и развлечениях, как ее лучше преподнести.</w:t>
      </w:r>
    </w:p>
    <w:p w:rsidR="00F87CA0" w:rsidRDefault="00F87CA0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iCs/>
          <w:color w:val="211E1E"/>
          <w:sz w:val="21"/>
          <w:szCs w:val="21"/>
          <w:lang w:eastAsia="ru-RU"/>
        </w:rPr>
      </w:pPr>
      <w:r w:rsidRPr="00F87CA0">
        <w:rPr>
          <w:rFonts w:ascii="Tahoma" w:eastAsia="Times New Roman" w:hAnsi="Tahoma" w:cs="Tahoma"/>
          <w:iCs/>
          <w:color w:val="211E1E"/>
          <w:sz w:val="21"/>
          <w:szCs w:val="21"/>
          <w:lang w:eastAsia="ru-RU"/>
        </w:rPr>
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0C4801" w:rsidRDefault="000C4801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iCs/>
          <w:color w:val="211E1E"/>
          <w:sz w:val="21"/>
          <w:szCs w:val="21"/>
          <w:lang w:eastAsia="ru-RU"/>
        </w:rPr>
      </w:pPr>
    </w:p>
    <w:p w:rsidR="002E5AB3" w:rsidRPr="002E5AB3" w:rsidRDefault="002E5AB3" w:rsidP="000C4801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</w:pPr>
      <w:r w:rsidRPr="002E5AB3"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  <w:t>3</w:t>
      </w:r>
    </w:p>
    <w:p w:rsid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         </w:t>
      </w:r>
      <w:r w:rsidR="00DF0250" w:rsidRPr="00F87CA0">
        <w:rPr>
          <w:rFonts w:ascii="Tahoma" w:eastAsia="Times New Roman" w:hAnsi="Tahoma" w:cs="Tahoma"/>
          <w:iCs/>
          <w:color w:val="211E1E"/>
          <w:sz w:val="21"/>
          <w:szCs w:val="21"/>
          <w:lang w:eastAsia="ru-RU"/>
        </w:rPr>
        <w:t>В нашем дошкольном учреждении нравственно-патриотическому воспитанию уделяется большое внимание. В этом участвует весь коллектив, создавая атмосферу доброты, терпимости, душевного комфорта.</w:t>
      </w: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Системные работы по патриотическому воспитанию строится через организацию интегрированных занятий, развлечений, творческих встреч, праздников, которые объединяют музыкальную, изобразительную, театрализованную деятельность детей и ознакомление их с художественной литературой. Разнообразие тем охватывает, что близко и доступно детям. Это фольклор, природа, искусство, сказка, человек.   </w:t>
      </w:r>
    </w:p>
    <w:p w:rsidR="000C4801" w:rsidRDefault="000C4801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</w:p>
    <w:p w:rsidR="002E5AB3" w:rsidRPr="002E5AB3" w:rsidRDefault="002E5AB3" w:rsidP="000C4801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</w:pPr>
      <w:r w:rsidRPr="002E5AB3"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  <w:t>4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jc w:val="center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b/>
          <w:bCs/>
          <w:color w:val="211E1E"/>
          <w:sz w:val="21"/>
          <w:szCs w:val="21"/>
          <w:lang w:eastAsia="ru-RU"/>
        </w:rPr>
        <w:t>Тема «Родная семья»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       Чувство Родины… оно начинается у ребенка с отношения к семье, к самым близким людям. И хотя многие впечатления еще не осознанны им глубоко, но пропущенные через </w:t>
      </w:r>
      <w:r w:rsidR="007E4CD0"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детское восприятие</w:t>
      </w: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. Они играют огромную роль </w:t>
      </w:r>
      <w:r w:rsidR="007E4CD0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в</w:t>
      </w: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становлении личности патриота.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u w:val="single"/>
          <w:lang w:eastAsia="ru-RU"/>
        </w:rPr>
        <w:t>Семейные праздники:</w:t>
      </w:r>
      <w:bookmarkStart w:id="0" w:name="_GoBack"/>
      <w:bookmarkEnd w:id="0"/>
    </w:p>
    <w:p w:rsidR="006406C4" w:rsidRPr="006406C4" w:rsidRDefault="006406C4" w:rsidP="000C4801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Увлечения моей семьи</w:t>
      </w:r>
    </w:p>
    <w:p w:rsidR="006406C4" w:rsidRPr="000C4801" w:rsidRDefault="006406C4" w:rsidP="000C4801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Мама, папа, я – дружная семья             </w:t>
      </w:r>
    </w:p>
    <w:p w:rsidR="006406C4" w:rsidRPr="006406C4" w:rsidRDefault="006406C4" w:rsidP="000C4801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День Матери                                               </w:t>
      </w:r>
    </w:p>
    <w:p w:rsidR="006406C4" w:rsidRPr="006406C4" w:rsidRDefault="006406C4" w:rsidP="000C4801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«Как хорошо, что есть семья, которая от бед любых хранит меня».      </w:t>
      </w:r>
    </w:p>
    <w:p w:rsidR="006406C4" w:rsidRPr="006406C4" w:rsidRDefault="006406C4" w:rsidP="000C4801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День Защиты детей                                 </w:t>
      </w:r>
    </w:p>
    <w:p w:rsidR="006406C4" w:rsidRDefault="006406C4" w:rsidP="000C4801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Различные совместные досуги и чаепития.</w:t>
      </w:r>
    </w:p>
    <w:p w:rsidR="000C4801" w:rsidRPr="006406C4" w:rsidRDefault="000C4801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</w:p>
    <w:p w:rsidR="006406C4" w:rsidRPr="002E5AB3" w:rsidRDefault="002E5AB3" w:rsidP="000C4801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</w:pPr>
      <w:r w:rsidRPr="002E5AB3"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  <w:t>5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jc w:val="center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b/>
          <w:bCs/>
          <w:color w:val="211E1E"/>
          <w:sz w:val="21"/>
          <w:szCs w:val="21"/>
          <w:lang w:eastAsia="ru-RU"/>
        </w:rPr>
        <w:t>Тема «Родная природа»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         Чувство любви к родной природе еще одно из слагаемых патриотизма.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Выразительность музыкального  языка, яркость и поэтичность стихов помогает детям почувствовать теплоту и сердечность песен, воспевающих красоту  родной природы. В репертуаре программы по музыке много музыкальных произведений, в которых переданы образы хорошо знакомых детям животных и птиц: «Белка», «Пляска птиц» Римского-Корсакова, цикл «Карнавал животных» Сен-Санса. помимо этого в разделе слушания музыки программой предлагаются произведения, характеризующие образы природы: П. Чайковский цикл </w:t>
      </w: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lastRenderedPageBreak/>
        <w:t>«Времена года», С. Прокофьев цикл «Детская музыка», С Прокофьев  симфоническая сказка «Петя и волк», Э. Григ сюита «Пер Гюнт» и множество других музыкальных произведений для детей. 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u w:val="single"/>
          <w:lang w:eastAsia="ru-RU"/>
        </w:rPr>
        <w:t>Праздники, воспевающие родную природу:</w:t>
      </w:r>
    </w:p>
    <w:p w:rsidR="006406C4" w:rsidRPr="006406C4" w:rsidRDefault="006406C4" w:rsidP="000C4801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Праздник русской березки</w:t>
      </w:r>
    </w:p>
    <w:p w:rsidR="006406C4" w:rsidRPr="006406C4" w:rsidRDefault="006406C4" w:rsidP="000C4801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Праздник птиц</w:t>
      </w:r>
    </w:p>
    <w:p w:rsidR="006406C4" w:rsidRPr="006406C4" w:rsidRDefault="006406C4" w:rsidP="000C4801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Экологически</w:t>
      </w:r>
      <w:r w:rsidR="000C4801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е</w:t>
      </w: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праздник</w:t>
      </w:r>
      <w:r w:rsidR="000C4801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и</w:t>
      </w:r>
    </w:p>
    <w:p w:rsidR="006406C4" w:rsidRPr="006406C4" w:rsidRDefault="006406C4" w:rsidP="000C4801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День Земли</w:t>
      </w:r>
    </w:p>
    <w:p w:rsidR="006406C4" w:rsidRPr="002E5AB3" w:rsidRDefault="002E5AB3" w:rsidP="000C4801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</w:pPr>
      <w:r w:rsidRPr="002E5AB3"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  <w:t>6</w:t>
      </w:r>
      <w:r w:rsidR="006406C4" w:rsidRPr="006406C4">
        <w:rPr>
          <w:rFonts w:ascii="Tahoma" w:eastAsia="Times New Roman" w:hAnsi="Tahoma" w:cs="Tahoma"/>
          <w:b/>
          <w:bCs/>
          <w:color w:val="211E1E"/>
          <w:sz w:val="21"/>
          <w:szCs w:val="21"/>
          <w:lang w:eastAsia="ru-RU"/>
        </w:rPr>
        <w:t> 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jc w:val="center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b/>
          <w:bCs/>
          <w:color w:val="211E1E"/>
          <w:sz w:val="21"/>
          <w:szCs w:val="21"/>
          <w:lang w:eastAsia="ru-RU"/>
        </w:rPr>
        <w:t xml:space="preserve">Тема: «Родной </w:t>
      </w:r>
      <w:r w:rsidR="0073151B">
        <w:rPr>
          <w:rFonts w:ascii="Tahoma" w:eastAsia="Times New Roman" w:hAnsi="Tahoma" w:cs="Tahoma"/>
          <w:b/>
          <w:bCs/>
          <w:color w:val="211E1E"/>
          <w:sz w:val="21"/>
          <w:szCs w:val="21"/>
          <w:lang w:eastAsia="ru-RU"/>
        </w:rPr>
        <w:t>посёлок</w:t>
      </w:r>
      <w:r w:rsidRPr="006406C4">
        <w:rPr>
          <w:rFonts w:ascii="Tahoma" w:eastAsia="Times New Roman" w:hAnsi="Tahoma" w:cs="Tahoma"/>
          <w:b/>
          <w:bCs/>
          <w:color w:val="211E1E"/>
          <w:sz w:val="21"/>
          <w:szCs w:val="21"/>
          <w:lang w:eastAsia="ru-RU"/>
        </w:rPr>
        <w:t>. Родная страна»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        Обращение к отеческому наследию воспитывает уважение к земле, на которой живет ребенок, гордость за нее. Поэтому детям необходимо знать уклад жизни, быт, обряды, верования, историю своих предков, их культуру.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u w:val="single"/>
          <w:lang w:eastAsia="ru-RU"/>
        </w:rPr>
        <w:t>Досуги и мероприятия:</w:t>
      </w:r>
    </w:p>
    <w:p w:rsidR="006406C4" w:rsidRPr="006406C4" w:rsidRDefault="006406C4" w:rsidP="000C4801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«Наша страна-Россия»</w:t>
      </w:r>
    </w:p>
    <w:p w:rsidR="006406C4" w:rsidRPr="006406C4" w:rsidRDefault="006406C4" w:rsidP="000C4801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«Главный город нашей страны»</w:t>
      </w:r>
    </w:p>
    <w:p w:rsidR="006406C4" w:rsidRPr="006406C4" w:rsidRDefault="006406C4" w:rsidP="000C4801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«Государственные символы России: флаг, герб, гимн».</w:t>
      </w:r>
    </w:p>
    <w:p w:rsidR="006406C4" w:rsidRPr="006406C4" w:rsidRDefault="006406C4" w:rsidP="000C4801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«Русские народные промыслы»</w:t>
      </w:r>
    </w:p>
    <w:p w:rsidR="006406C4" w:rsidRPr="006406C4" w:rsidRDefault="006406C4" w:rsidP="000C4801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Викторина «Что мы знаем о России»</w:t>
      </w:r>
    </w:p>
    <w:p w:rsidR="002E5AB3" w:rsidRDefault="000C4801" w:rsidP="000C4801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</w:t>
      </w:r>
      <w:r w:rsidR="006406C4"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«День рождения </w:t>
      </w:r>
      <w:r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посёлка</w:t>
      </w:r>
      <w:r w:rsidR="006406C4"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»</w:t>
      </w:r>
      <w:r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</w:t>
      </w:r>
    </w:p>
    <w:p w:rsidR="000C4801" w:rsidRPr="002E5AB3" w:rsidRDefault="000C4801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</w:p>
    <w:p w:rsidR="002E5AB3" w:rsidRPr="002E5AB3" w:rsidRDefault="002E5AB3" w:rsidP="000C4801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</w:pPr>
      <w:r w:rsidRPr="002E5AB3"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  <w:t>СЛАЙД 7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jc w:val="center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b/>
          <w:bCs/>
          <w:color w:val="211E1E"/>
          <w:sz w:val="21"/>
          <w:szCs w:val="21"/>
          <w:lang w:eastAsia="ru-RU"/>
        </w:rPr>
        <w:t>Тема «Защитники Отечества»</w:t>
      </w:r>
    </w:p>
    <w:p w:rsidR="006406C4" w:rsidRPr="006406C4" w:rsidRDefault="006406C4" w:rsidP="000C4801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Музыкально-спортивный праздник совместно с папами</w:t>
      </w:r>
    </w:p>
    <w:p w:rsidR="006406C4" w:rsidRPr="006406C4" w:rsidRDefault="006406C4" w:rsidP="000C4801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«Будем солдатами»</w:t>
      </w:r>
    </w:p>
    <w:p w:rsidR="006406C4" w:rsidRPr="006406C4" w:rsidRDefault="006406C4" w:rsidP="000C4801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«Жить – значит родине служить»</w:t>
      </w:r>
    </w:p>
    <w:p w:rsidR="006406C4" w:rsidRPr="006406C4" w:rsidRDefault="006406C4" w:rsidP="000C4801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«Аты-баты, шли солдаты»</w:t>
      </w:r>
    </w:p>
    <w:p w:rsidR="006406C4" w:rsidRPr="006406C4" w:rsidRDefault="006406C4" w:rsidP="000C4801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</w:t>
      </w:r>
      <w:r w:rsidR="00972778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День победы</w:t>
      </w: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»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         </w:t>
      </w:r>
      <w:r w:rsidR="007E4CD0"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Важно подвести</w:t>
      </w: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ребенка к пониманию, что мы победили, что мы любим свою Отчизну. Роль музыки здесь играет первостепенную роль, а в годы войны, особенно: марши заставляли поддерживать боевой дух, во время привала- песни о доме, о любимой согревали душу.</w:t>
      </w:r>
    </w:p>
    <w:p w:rsidR="006406C4" w:rsidRDefault="0073151B" w:rsidP="000C4801">
      <w:pPr>
        <w:shd w:val="clear" w:color="auto" w:fill="FFFFFF"/>
        <w:spacing w:after="0" w:line="240" w:lineRule="auto"/>
        <w:ind w:left="284"/>
        <w:jc w:val="center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73151B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знакомя их с песнями тех времен и о тех временах. Музыкальные впечатления дошкольников опираются на знания, полученные на занятиях по ознакомлению с окружающим, на впечатления от экскурсий к памятникам погибших воинов.</w:t>
      </w:r>
      <w:r w:rsidR="006406C4" w:rsidRPr="0073151B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 </w:t>
      </w:r>
    </w:p>
    <w:p w:rsidR="000C4801" w:rsidRPr="006406C4" w:rsidRDefault="000C4801" w:rsidP="000C4801">
      <w:pPr>
        <w:shd w:val="clear" w:color="auto" w:fill="FFFFFF"/>
        <w:spacing w:after="0" w:line="240" w:lineRule="auto"/>
        <w:ind w:left="284"/>
        <w:jc w:val="center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</w:p>
    <w:p w:rsidR="006406C4" w:rsidRPr="007457BC" w:rsidRDefault="006406C4" w:rsidP="000C4801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</w:pPr>
      <w:r w:rsidRPr="007457BC">
        <w:rPr>
          <w:rFonts w:ascii="Tahoma" w:eastAsia="Times New Roman" w:hAnsi="Tahoma" w:cs="Tahoma"/>
          <w:b/>
          <w:bCs/>
          <w:color w:val="211E1E"/>
          <w:sz w:val="21"/>
          <w:szCs w:val="21"/>
          <w:u w:val="single"/>
          <w:lang w:eastAsia="ru-RU"/>
        </w:rPr>
        <w:t> </w:t>
      </w:r>
      <w:r w:rsidR="007457BC" w:rsidRPr="007457BC"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  <w:t>СЛАЙД 8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jc w:val="center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b/>
          <w:bCs/>
          <w:color w:val="211E1E"/>
          <w:sz w:val="21"/>
          <w:szCs w:val="21"/>
          <w:lang w:eastAsia="ru-RU"/>
        </w:rPr>
        <w:t>Тема: «Родная культура, фольклор»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   Чтобы считать себя сыном или дочерью России, надо понять духовную жизнь нашего народа, принять историю и культуру Родины, как свою собственную.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b/>
          <w:bCs/>
          <w:color w:val="211E1E"/>
          <w:sz w:val="21"/>
          <w:szCs w:val="21"/>
          <w:lang w:eastAsia="ru-RU"/>
        </w:rPr>
        <w:t> 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u w:val="single"/>
          <w:lang w:eastAsia="ru-RU"/>
        </w:rPr>
        <w:t>Фольклорные праздники:</w:t>
      </w:r>
    </w:p>
    <w:p w:rsidR="006406C4" w:rsidRPr="006406C4" w:rsidRDefault="006406C4" w:rsidP="000C4801">
      <w:pPr>
        <w:numPr>
          <w:ilvl w:val="0"/>
          <w:numId w:val="5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«Масленица»</w:t>
      </w:r>
    </w:p>
    <w:p w:rsidR="006406C4" w:rsidRPr="006406C4" w:rsidRDefault="006406C4" w:rsidP="000C4801">
      <w:pPr>
        <w:numPr>
          <w:ilvl w:val="0"/>
          <w:numId w:val="5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«Именины у матрешки»</w:t>
      </w:r>
    </w:p>
    <w:p w:rsidR="006406C4" w:rsidRPr="006406C4" w:rsidRDefault="006406C4" w:rsidP="000C4801">
      <w:pPr>
        <w:numPr>
          <w:ilvl w:val="0"/>
          <w:numId w:val="5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«Солнышко- ведрышко» Богатыри земли русской»</w:t>
      </w:r>
    </w:p>
    <w:p w:rsidR="006406C4" w:rsidRPr="006406C4" w:rsidRDefault="006406C4" w:rsidP="000C4801">
      <w:pPr>
        <w:numPr>
          <w:ilvl w:val="0"/>
          <w:numId w:val="5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«Рождественские колядки»</w:t>
      </w:r>
    </w:p>
    <w:p w:rsidR="006406C4" w:rsidRDefault="006406C4" w:rsidP="000C4801">
      <w:pPr>
        <w:numPr>
          <w:ilvl w:val="0"/>
          <w:numId w:val="5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«Осенняя ярмарка» и др.</w:t>
      </w:r>
    </w:p>
    <w:p w:rsidR="000C4801" w:rsidRPr="007457BC" w:rsidRDefault="000C4801" w:rsidP="000C4801">
      <w:pPr>
        <w:shd w:val="clear" w:color="auto" w:fill="FFFFFF"/>
        <w:spacing w:after="0" w:line="240" w:lineRule="auto"/>
        <w:ind w:left="-76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</w:p>
    <w:p w:rsidR="007457BC" w:rsidRPr="007457BC" w:rsidRDefault="007457BC" w:rsidP="000C480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 xml:space="preserve">                                                                    </w:t>
      </w:r>
      <w:r w:rsidRPr="007457BC"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  <w:t>СЛАЙД 9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u w:val="single"/>
          <w:lang w:eastAsia="ru-RU"/>
        </w:rPr>
        <w:t>Театрализованная деятельность: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        Театрализованная деятельность дает понять окружающий мир не только умом, но и сердцем, выразить собственное отношение к </w:t>
      </w:r>
      <w:r w:rsidR="007E4CD0"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категориям «</w:t>
      </w: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добро» и «зло», «верность» и «предательство», эта деятельность формируют в детях представление о любви к родным людям, друзьям и к Отечеству. 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u w:val="single"/>
          <w:lang w:eastAsia="ru-RU"/>
        </w:rPr>
        <w:t>Примеры инсценировок:</w:t>
      </w:r>
    </w:p>
    <w:p w:rsidR="006406C4" w:rsidRPr="006406C4" w:rsidRDefault="006406C4" w:rsidP="000C4801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«Весенние посиделки»</w:t>
      </w:r>
    </w:p>
    <w:p w:rsidR="006406C4" w:rsidRPr="006406C4" w:rsidRDefault="000C4801" w:rsidP="000C4801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</w:t>
      </w:r>
      <w:r w:rsidR="006406C4"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«Осенины на Руси»</w:t>
      </w:r>
    </w:p>
    <w:p w:rsidR="006406C4" w:rsidRPr="006406C4" w:rsidRDefault="006406C4" w:rsidP="000C4801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«Теремок»</w:t>
      </w:r>
    </w:p>
    <w:p w:rsidR="006406C4" w:rsidRPr="006406C4" w:rsidRDefault="006406C4" w:rsidP="000C4801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«Семеро козлят на новый год»</w:t>
      </w:r>
    </w:p>
    <w:p w:rsidR="006406C4" w:rsidRPr="006406C4" w:rsidRDefault="006406C4" w:rsidP="000C4801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«Репка»</w:t>
      </w:r>
    </w:p>
    <w:p w:rsidR="00972778" w:rsidRPr="007457BC" w:rsidRDefault="00972778" w:rsidP="000C4801">
      <w:pPr>
        <w:shd w:val="clear" w:color="auto" w:fill="FFFFFF"/>
        <w:spacing w:after="0" w:line="240" w:lineRule="auto"/>
        <w:ind w:left="284"/>
        <w:jc w:val="center"/>
        <w:rPr>
          <w:rFonts w:ascii="Tahoma" w:eastAsia="Times New Roman" w:hAnsi="Tahoma" w:cs="Tahoma"/>
          <w:color w:val="211E1E"/>
          <w:sz w:val="21"/>
          <w:szCs w:val="21"/>
          <w:u w:val="single"/>
          <w:lang w:eastAsia="ru-RU"/>
        </w:rPr>
      </w:pPr>
    </w:p>
    <w:p w:rsidR="007457BC" w:rsidRPr="007457BC" w:rsidRDefault="007457BC" w:rsidP="000C4801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</w:pPr>
      <w:r w:rsidRPr="007457BC">
        <w:rPr>
          <w:rFonts w:ascii="Times New Roman" w:eastAsia="Times New Roman" w:hAnsi="Times New Roman" w:cs="Times New Roman"/>
          <w:b/>
          <w:color w:val="211E1E"/>
          <w:sz w:val="24"/>
          <w:szCs w:val="24"/>
          <w:u w:val="single"/>
          <w:lang w:eastAsia="ru-RU"/>
        </w:rPr>
        <w:t>СЛАЙД 10</w:t>
      </w:r>
    </w:p>
    <w:p w:rsidR="007457BC" w:rsidRPr="006406C4" w:rsidRDefault="007457BC" w:rsidP="000C4801">
      <w:pPr>
        <w:shd w:val="clear" w:color="auto" w:fill="FFFFFF"/>
        <w:spacing w:after="0" w:line="240" w:lineRule="auto"/>
        <w:ind w:left="284"/>
        <w:jc w:val="center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lastRenderedPageBreak/>
        <w:t>      В работе применя</w:t>
      </w:r>
      <w:r w:rsidR="000C4801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ет</w:t>
      </w: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ся музыкальное оборудование - музыкальный центр, DVD проигрыватель, мультимедийное оборудование. Дети знакомятся со слайд - презентациями, слайд-шоу, фотографиями, видеофильмами.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 </w:t>
      </w:r>
      <w:r w:rsidRPr="006406C4">
        <w:rPr>
          <w:rFonts w:ascii="Tahoma" w:eastAsia="Times New Roman" w:hAnsi="Tahoma" w:cs="Tahoma"/>
          <w:color w:val="211E1E"/>
          <w:sz w:val="21"/>
          <w:szCs w:val="21"/>
          <w:u w:val="single"/>
          <w:lang w:eastAsia="ru-RU"/>
        </w:rPr>
        <w:t>Примерный видеоряд</w:t>
      </w: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:</w:t>
      </w:r>
    </w:p>
    <w:p w:rsidR="006406C4" w:rsidRPr="006406C4" w:rsidRDefault="006406C4" w:rsidP="000C4801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«Времена года»</w:t>
      </w:r>
    </w:p>
    <w:p w:rsidR="006406C4" w:rsidRPr="006406C4" w:rsidRDefault="006406C4" w:rsidP="000C4801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«Московский Кремль»</w:t>
      </w:r>
    </w:p>
    <w:p w:rsidR="006406C4" w:rsidRPr="006406C4" w:rsidRDefault="006406C4" w:rsidP="000C4801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«День Победы»</w:t>
      </w:r>
    </w:p>
    <w:p w:rsidR="006406C4" w:rsidRPr="006406C4" w:rsidRDefault="006406C4" w:rsidP="000C4801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«Животные мира»</w:t>
      </w:r>
    </w:p>
    <w:p w:rsidR="006406C4" w:rsidRPr="006406C4" w:rsidRDefault="006406C4" w:rsidP="000C4801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«Музыкальные инструменты»</w:t>
      </w:r>
    </w:p>
    <w:p w:rsidR="006406C4" w:rsidRPr="006406C4" w:rsidRDefault="006406C4" w:rsidP="000C4801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«Защитники </w:t>
      </w:r>
      <w:r w:rsidR="007E4CD0"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Руси» и</w:t>
      </w: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другие,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 которые в сочетании с музыкальным сопровождением доставляет детям огромную радость, восторг, вызывает эмоционально-положительный отклик в их душах.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        В нравственно-патриотическом воспитании огромное значение имеет пример взрослых, в особенности же близких людей. Поэтому важно, чтобы дети как можно раньше увидели «Гражданское лицо» своей семьи. Дети должны знать, за что их бабушки и дедушки получали медали, знать своих знаменитых предков и т.д.</w:t>
      </w:r>
      <w:r w:rsidR="00C86B58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Мы работаем в тесном </w:t>
      </w:r>
      <w:r w:rsidR="007E4CD0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контакте с</w:t>
      </w:r>
      <w:r w:rsidR="00C86B58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общественными ветеранскими организациями</w:t>
      </w:r>
      <w:r w:rsidR="007457BC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, приглашаем к себе на </w:t>
      </w:r>
      <w:r w:rsidR="007E4CD0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праздники,</w:t>
      </w:r>
      <w:r w:rsidR="00C86B58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патриотически</w:t>
      </w:r>
      <w:r w:rsidR="007457BC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й</w:t>
      </w:r>
      <w:r w:rsidR="00C86B58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клуб «Держава»</w:t>
      </w:r>
    </w:p>
    <w:p w:rsidR="006406C4" w:rsidRP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               Безусловно, патриотическое воспитание дошкольников должно сопровождаться музыкой, потому что встреча с музыкой поражает воображение детей, помогает воспринимать чувства любви к Родному краю и окружающему миру. И от </w:t>
      </w:r>
      <w:r w:rsidR="007E4CD0"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нас с</w:t>
      </w: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вами зависит, какими будут наши дети, </w:t>
      </w:r>
      <w:r w:rsidR="007457BC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ч</w:t>
      </w: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то они унесут из детства.</w:t>
      </w:r>
    </w:p>
    <w:p w:rsidR="006406C4" w:rsidRDefault="006406C4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        Пусть это будет богатство души, полученное от общения с высоким искусством </w:t>
      </w:r>
      <w:r w:rsidR="007457BC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–</w:t>
      </w:r>
      <w:r w:rsidRPr="006406C4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музыкой</w:t>
      </w:r>
      <w:r w:rsidR="007457BC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, и нашей с Вами общей истории.</w:t>
      </w:r>
    </w:p>
    <w:p w:rsidR="000C4801" w:rsidRDefault="000C4801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</w:p>
    <w:p w:rsidR="007457BC" w:rsidRPr="007457BC" w:rsidRDefault="007457BC" w:rsidP="000C4801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</w:pPr>
      <w:r w:rsidRPr="007457BC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СЛАЙД 11</w:t>
      </w:r>
    </w:p>
    <w:p w:rsidR="007457BC" w:rsidRPr="006406C4" w:rsidRDefault="007457BC" w:rsidP="000C4801">
      <w:pPr>
        <w:shd w:val="clear" w:color="auto" w:fill="FFFFFF"/>
        <w:spacing w:after="0" w:line="240" w:lineRule="auto"/>
        <w:ind w:left="284"/>
        <w:rPr>
          <w:rFonts w:ascii="Tahoma" w:eastAsia="Times New Roman" w:hAnsi="Tahoma" w:cs="Tahoma"/>
          <w:color w:val="211E1E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Предлагаю посмотреть </w:t>
      </w:r>
      <w:r w:rsidR="00A17CE2"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>видеоотчёт</w:t>
      </w:r>
      <w:r>
        <w:rPr>
          <w:rFonts w:ascii="Tahoma" w:eastAsia="Times New Roman" w:hAnsi="Tahoma" w:cs="Tahoma"/>
          <w:color w:val="211E1E"/>
          <w:sz w:val="21"/>
          <w:szCs w:val="21"/>
          <w:lang w:eastAsia="ru-RU"/>
        </w:rPr>
        <w:t xml:space="preserve"> о празднике «День победы». </w:t>
      </w:r>
    </w:p>
    <w:p w:rsidR="00075704" w:rsidRDefault="00075704" w:rsidP="000C4801">
      <w:pPr>
        <w:spacing w:after="0" w:line="240" w:lineRule="auto"/>
        <w:ind w:left="284"/>
      </w:pPr>
    </w:p>
    <w:sectPr w:rsidR="00075704" w:rsidSect="000C4801">
      <w:pgSz w:w="11906" w:h="16838"/>
      <w:pgMar w:top="142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102"/>
    <w:multiLevelType w:val="multilevel"/>
    <w:tmpl w:val="036C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03EBC"/>
    <w:multiLevelType w:val="multilevel"/>
    <w:tmpl w:val="C30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696EBB"/>
    <w:multiLevelType w:val="multilevel"/>
    <w:tmpl w:val="AA7A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5A1E7B"/>
    <w:multiLevelType w:val="multilevel"/>
    <w:tmpl w:val="F1D4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E6695B"/>
    <w:multiLevelType w:val="multilevel"/>
    <w:tmpl w:val="403A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D92C92"/>
    <w:multiLevelType w:val="multilevel"/>
    <w:tmpl w:val="1BF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147BED"/>
    <w:multiLevelType w:val="multilevel"/>
    <w:tmpl w:val="EE26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4"/>
    <w:rsid w:val="00031D8D"/>
    <w:rsid w:val="00075704"/>
    <w:rsid w:val="000C4801"/>
    <w:rsid w:val="002E5AB3"/>
    <w:rsid w:val="004A4771"/>
    <w:rsid w:val="006406C4"/>
    <w:rsid w:val="0073151B"/>
    <w:rsid w:val="007457BC"/>
    <w:rsid w:val="007E4CD0"/>
    <w:rsid w:val="00972778"/>
    <w:rsid w:val="00A17CE2"/>
    <w:rsid w:val="00BC21EA"/>
    <w:rsid w:val="00C86B58"/>
    <w:rsid w:val="00DF0250"/>
    <w:rsid w:val="00F8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A958"/>
  <w15:chartTrackingRefBased/>
  <w15:docId w15:val="{1BF69ADA-B67C-4555-A852-01D0307E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11</cp:revision>
  <cp:lastPrinted>2018-08-16T12:30:00Z</cp:lastPrinted>
  <dcterms:created xsi:type="dcterms:W3CDTF">2018-07-16T00:00:00Z</dcterms:created>
  <dcterms:modified xsi:type="dcterms:W3CDTF">2018-08-16T14:43:00Z</dcterms:modified>
</cp:coreProperties>
</file>