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01" w:rsidRDefault="00273301" w:rsidP="00480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23"/>
        </w:tabs>
        <w:jc w:val="center"/>
        <w:rPr>
          <w:rFonts w:ascii="Times New Roman" w:hAnsi="Times New Roman" w:cs="Times New Roman"/>
          <w:b/>
        </w:rPr>
      </w:pPr>
      <w:r w:rsidRPr="00B04F48">
        <w:rPr>
          <w:rFonts w:ascii="Times New Roman" w:hAnsi="Times New Roman" w:cs="Times New Roman"/>
          <w:b/>
        </w:rPr>
        <w:t>2.6.</w:t>
      </w:r>
      <w:r w:rsidRPr="00B04F48">
        <w:rPr>
          <w:rFonts w:ascii="Times New Roman" w:hAnsi="Times New Roman" w:cs="Times New Roman"/>
          <w:b/>
        </w:rPr>
        <w:tab/>
        <w:t>Педагогический мониторинг качества музыкального    образования</w:t>
      </w:r>
    </w:p>
    <w:tbl>
      <w:tblPr>
        <w:tblStyle w:val="a3"/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720"/>
        <w:gridCol w:w="3163"/>
        <w:gridCol w:w="1489"/>
        <w:gridCol w:w="1489"/>
        <w:gridCol w:w="1490"/>
        <w:gridCol w:w="1489"/>
        <w:gridCol w:w="1490"/>
      </w:tblGrid>
      <w:tr w:rsidR="0048042C" w:rsidRPr="00B04F48" w:rsidTr="0048042C">
        <w:trPr>
          <w:cantSplit/>
          <w:trHeight w:val="2543"/>
        </w:trPr>
        <w:tc>
          <w:tcPr>
            <w:tcW w:w="72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489" w:type="dxa"/>
            <w:textDirection w:val="btLr"/>
            <w:vAlign w:val="center"/>
          </w:tcPr>
          <w:p w:rsidR="0048042C" w:rsidRPr="00B04F48" w:rsidRDefault="0048042C" w:rsidP="0048042C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ind w:left="142" w:firstLine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Качественное исполнение знакомых песен.</w:t>
            </w:r>
          </w:p>
          <w:p w:rsidR="0048042C" w:rsidRPr="00B04F48" w:rsidRDefault="0048042C" w:rsidP="00480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extDirection w:val="btLr"/>
            <w:vAlign w:val="center"/>
          </w:tcPr>
          <w:p w:rsidR="0048042C" w:rsidRPr="00B04F48" w:rsidRDefault="0048042C" w:rsidP="00480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певческого слуха, вокально-слуховой координации</w:t>
            </w:r>
          </w:p>
          <w:p w:rsidR="0048042C" w:rsidRPr="00B04F48" w:rsidRDefault="0048042C" w:rsidP="00480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48042C" w:rsidRPr="00B04F48" w:rsidRDefault="0048042C" w:rsidP="00480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8">
              <w:rPr>
                <w:rFonts w:ascii="Times New Roman" w:hAnsi="Times New Roman" w:cs="Times New Roman"/>
                <w:b/>
                <w:sz w:val="24"/>
                <w:szCs w:val="24"/>
              </w:rPr>
              <w:t>Умение импровизировать</w:t>
            </w:r>
          </w:p>
          <w:p w:rsidR="0048042C" w:rsidRPr="00B04F48" w:rsidRDefault="0048042C" w:rsidP="00480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extDirection w:val="btLr"/>
            <w:vAlign w:val="center"/>
          </w:tcPr>
          <w:p w:rsidR="0048042C" w:rsidRPr="00B04F48" w:rsidRDefault="0048042C" w:rsidP="00480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8">
              <w:rPr>
                <w:rFonts w:ascii="Times New Roman" w:hAnsi="Times New Roman" w:cs="Times New Roman"/>
                <w:b/>
                <w:sz w:val="24"/>
                <w:szCs w:val="24"/>
              </w:rPr>
              <w:t>Чисто интонировать на кварту вверх и вниз, квинту и сексту</w:t>
            </w:r>
          </w:p>
        </w:tc>
        <w:tc>
          <w:tcPr>
            <w:tcW w:w="1490" w:type="dxa"/>
            <w:textDirection w:val="btLr"/>
            <w:vAlign w:val="center"/>
          </w:tcPr>
          <w:p w:rsidR="0048042C" w:rsidRPr="00B04F48" w:rsidRDefault="0048042C" w:rsidP="00480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ритмический рисунок за педагогом</w:t>
            </w: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3301" w:rsidRDefault="00273301" w:rsidP="00273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23"/>
        </w:tabs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8042C" w:rsidRDefault="0048042C" w:rsidP="004804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23"/>
        </w:tabs>
        <w:jc w:val="center"/>
        <w:rPr>
          <w:rFonts w:ascii="Times New Roman" w:hAnsi="Times New Roman" w:cs="Times New Roman"/>
          <w:b/>
        </w:rPr>
      </w:pPr>
      <w:r w:rsidRPr="00B04F48">
        <w:rPr>
          <w:rFonts w:ascii="Times New Roman" w:hAnsi="Times New Roman" w:cs="Times New Roman"/>
          <w:b/>
        </w:rPr>
        <w:t>2.6.</w:t>
      </w:r>
      <w:r w:rsidRPr="00B04F48">
        <w:rPr>
          <w:rFonts w:ascii="Times New Roman" w:hAnsi="Times New Roman" w:cs="Times New Roman"/>
          <w:b/>
        </w:rPr>
        <w:tab/>
        <w:t>Педагогический мониторинг качества музыкального    образования</w:t>
      </w:r>
    </w:p>
    <w:tbl>
      <w:tblPr>
        <w:tblStyle w:val="a3"/>
        <w:tblpPr w:leftFromText="180" w:rightFromText="180" w:vertAnchor="page" w:horzAnchor="margin" w:tblpY="9001"/>
        <w:tblW w:w="0" w:type="auto"/>
        <w:tblLook w:val="04A0" w:firstRow="1" w:lastRow="0" w:firstColumn="1" w:lastColumn="0" w:noHBand="0" w:noVBand="1"/>
      </w:tblPr>
      <w:tblGrid>
        <w:gridCol w:w="720"/>
        <w:gridCol w:w="3163"/>
        <w:gridCol w:w="1489"/>
        <w:gridCol w:w="1489"/>
        <w:gridCol w:w="1490"/>
        <w:gridCol w:w="1489"/>
        <w:gridCol w:w="1490"/>
      </w:tblGrid>
      <w:tr w:rsidR="0048042C" w:rsidRPr="00B04F48" w:rsidTr="0048042C">
        <w:trPr>
          <w:cantSplit/>
          <w:trHeight w:val="2543"/>
        </w:trPr>
        <w:tc>
          <w:tcPr>
            <w:tcW w:w="72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63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489" w:type="dxa"/>
            <w:textDirection w:val="btLr"/>
            <w:vAlign w:val="center"/>
          </w:tcPr>
          <w:p w:rsidR="0048042C" w:rsidRPr="00B04F48" w:rsidRDefault="0048042C" w:rsidP="0048042C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ind w:left="142" w:firstLine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Качественное исполнение знакомых песен.</w:t>
            </w:r>
          </w:p>
          <w:p w:rsidR="0048042C" w:rsidRPr="00B04F48" w:rsidRDefault="0048042C" w:rsidP="00480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extDirection w:val="btLr"/>
            <w:vAlign w:val="center"/>
          </w:tcPr>
          <w:p w:rsidR="0048042C" w:rsidRPr="00B04F48" w:rsidRDefault="0048042C" w:rsidP="00480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певческого слуха, вокально-слуховой координации</w:t>
            </w:r>
          </w:p>
          <w:p w:rsidR="0048042C" w:rsidRPr="00B04F48" w:rsidRDefault="0048042C" w:rsidP="00480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extDirection w:val="btLr"/>
            <w:vAlign w:val="center"/>
          </w:tcPr>
          <w:p w:rsidR="0048042C" w:rsidRPr="00B04F48" w:rsidRDefault="0048042C" w:rsidP="00480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8">
              <w:rPr>
                <w:rFonts w:ascii="Times New Roman" w:hAnsi="Times New Roman" w:cs="Times New Roman"/>
                <w:b/>
                <w:sz w:val="24"/>
                <w:szCs w:val="24"/>
              </w:rPr>
              <w:t>Умение импровизировать</w:t>
            </w:r>
          </w:p>
          <w:p w:rsidR="0048042C" w:rsidRPr="00B04F48" w:rsidRDefault="0048042C" w:rsidP="00480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extDirection w:val="btLr"/>
            <w:vAlign w:val="center"/>
          </w:tcPr>
          <w:p w:rsidR="0048042C" w:rsidRPr="00B04F48" w:rsidRDefault="0048042C" w:rsidP="00480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8">
              <w:rPr>
                <w:rFonts w:ascii="Times New Roman" w:hAnsi="Times New Roman" w:cs="Times New Roman"/>
                <w:b/>
                <w:sz w:val="24"/>
                <w:szCs w:val="24"/>
              </w:rPr>
              <w:t>Чисто интонировать на кварту вверх и вниз, квинту и сексту</w:t>
            </w:r>
          </w:p>
        </w:tc>
        <w:tc>
          <w:tcPr>
            <w:tcW w:w="1490" w:type="dxa"/>
            <w:textDirection w:val="btLr"/>
            <w:vAlign w:val="center"/>
          </w:tcPr>
          <w:p w:rsidR="0048042C" w:rsidRPr="00B04F48" w:rsidRDefault="0048042C" w:rsidP="004804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ритмический рисунок за педагогом</w:t>
            </w: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2C" w:rsidRPr="00B04F48" w:rsidTr="0048042C">
        <w:trPr>
          <w:trHeight w:val="388"/>
        </w:trPr>
        <w:tc>
          <w:tcPr>
            <w:tcW w:w="720" w:type="dxa"/>
            <w:vAlign w:val="center"/>
          </w:tcPr>
          <w:p w:rsidR="0048042C" w:rsidRPr="00B04F48" w:rsidRDefault="0048042C" w:rsidP="00480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F4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63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48042C" w:rsidRPr="00B04F48" w:rsidRDefault="0048042C" w:rsidP="00480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042C" w:rsidRPr="00B04F48" w:rsidRDefault="0048042C" w:rsidP="00273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323"/>
        </w:tabs>
        <w:ind w:left="284"/>
        <w:rPr>
          <w:rFonts w:ascii="Times New Roman" w:hAnsi="Times New Roman" w:cs="Times New Roman"/>
          <w:b/>
        </w:rPr>
      </w:pPr>
    </w:p>
    <w:sectPr w:rsidR="0048042C" w:rsidRPr="00B04F48" w:rsidSect="00B04F48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48"/>
    <w:rsid w:val="00273301"/>
    <w:rsid w:val="0048042C"/>
    <w:rsid w:val="00813C73"/>
    <w:rsid w:val="00B04F48"/>
    <w:rsid w:val="00E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ABED"/>
  <w15:chartTrackingRefBased/>
  <w15:docId w15:val="{FB1EF054-9AA7-4C4C-BA4D-A7A6E17E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Тимоха</dc:creator>
  <cp:keywords/>
  <dc:description/>
  <cp:lastModifiedBy>музрук</cp:lastModifiedBy>
  <cp:revision>2</cp:revision>
  <cp:lastPrinted>2016-10-22T06:55:00Z</cp:lastPrinted>
  <dcterms:created xsi:type="dcterms:W3CDTF">2018-10-25T03:43:00Z</dcterms:created>
  <dcterms:modified xsi:type="dcterms:W3CDTF">2018-10-25T03:43:00Z</dcterms:modified>
</cp:coreProperties>
</file>