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0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2"/>
        <w:gridCol w:w="6827"/>
      </w:tblGrid>
      <w:tr w:rsidR="005A03E9" w:rsidRPr="005A03E9" w:rsidTr="00786707">
        <w:trPr>
          <w:trHeight w:val="25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60"/>
            </w:tblGrid>
            <w:tr w:rsidR="00786707" w:rsidRPr="00FB45CF" w:rsidTr="00786707"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707" w:rsidRPr="00FB45CF" w:rsidRDefault="00786707" w:rsidP="0078670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B45C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Принята </w:t>
                  </w:r>
                </w:p>
                <w:p w:rsidR="00786707" w:rsidRPr="00FB45CF" w:rsidRDefault="00786707" w:rsidP="0078670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B45C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На педагогическом совете</w:t>
                  </w:r>
                </w:p>
                <w:p w:rsidR="00786707" w:rsidRPr="00FB45CF" w:rsidRDefault="00786707" w:rsidP="0078670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B45C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№1  от 31.08.2021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707" w:rsidRPr="00FB45CF" w:rsidRDefault="00786707" w:rsidP="0078670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B45C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Утверждено</w:t>
                  </w:r>
                </w:p>
                <w:p w:rsidR="00786707" w:rsidRPr="00FB45CF" w:rsidRDefault="00786707" w:rsidP="0078670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B45C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приказом заведующего</w:t>
                  </w:r>
                </w:p>
                <w:p w:rsidR="00786707" w:rsidRPr="00FB45CF" w:rsidRDefault="00786707" w:rsidP="0078670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B45C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№121/1  от 31.08.2021г.</w:t>
                  </w:r>
                </w:p>
              </w:tc>
            </w:tr>
          </w:tbl>
          <w:p w:rsidR="005A03E9" w:rsidRPr="005A03E9" w:rsidRDefault="005A03E9" w:rsidP="005A0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5A03E9" w:rsidRPr="005A03E9" w:rsidRDefault="005A03E9" w:rsidP="005A03E9">
            <w:pPr>
              <w:suppressAutoHyphens/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A03E9" w:rsidRPr="005A03E9" w:rsidRDefault="005A03E9" w:rsidP="005A03E9">
            <w:pPr>
              <w:suppressAutoHyphens/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5A03E9" w:rsidRPr="005A03E9" w:rsidRDefault="005A03E9" w:rsidP="005A03E9">
            <w:pPr>
              <w:suppressAutoHyphens/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"Детский сад № 2 "Радуга"</w:t>
            </w:r>
          </w:p>
          <w:p w:rsidR="005A03E9" w:rsidRPr="005A03E9" w:rsidRDefault="005A03E9" w:rsidP="005A03E9">
            <w:pPr>
              <w:suppressAutoHyphens/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____________К. В. Колесникова</w:t>
            </w:r>
          </w:p>
          <w:p w:rsidR="005A03E9" w:rsidRPr="005A03E9" w:rsidRDefault="005A03E9" w:rsidP="005A03E9">
            <w:pPr>
              <w:suppressAutoHyphens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3E9" w:rsidRPr="005A03E9" w:rsidRDefault="005A03E9" w:rsidP="005A0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39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3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</w:p>
          <w:p w:rsidR="005A03E9" w:rsidRPr="005A03E9" w:rsidRDefault="005A03E9" w:rsidP="005A03E9">
            <w:pPr>
              <w:widowControl w:val="0"/>
              <w:suppressAutoHyphens/>
              <w:autoSpaceDE w:val="0"/>
              <w:autoSpaceDN w:val="0"/>
              <w:adjustRightInd w:val="0"/>
              <w:spacing w:before="374"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222FBA" w:rsidRDefault="00D71CE2" w:rsidP="00D71CE2">
      <w:pPr>
        <w:jc w:val="center"/>
        <w:rPr>
          <w:rFonts w:ascii="Times New Roman" w:hAnsi="Times New Roman"/>
          <w:sz w:val="36"/>
          <w:szCs w:val="28"/>
        </w:rPr>
      </w:pPr>
      <w:r w:rsidRPr="00222FBA">
        <w:rPr>
          <w:rFonts w:ascii="Times New Roman" w:hAnsi="Times New Roman"/>
          <w:sz w:val="36"/>
          <w:szCs w:val="28"/>
        </w:rPr>
        <w:t xml:space="preserve">Муниципальное бюджетное дошкольное </w:t>
      </w:r>
      <w:r w:rsidR="00222FBA">
        <w:rPr>
          <w:rFonts w:ascii="Times New Roman" w:hAnsi="Times New Roman"/>
          <w:sz w:val="36"/>
          <w:szCs w:val="28"/>
        </w:rPr>
        <w:t xml:space="preserve">образовательное учреждение </w:t>
      </w:r>
      <w:r w:rsidRPr="00222FBA">
        <w:rPr>
          <w:rFonts w:ascii="Times New Roman" w:hAnsi="Times New Roman"/>
          <w:sz w:val="36"/>
          <w:szCs w:val="28"/>
        </w:rPr>
        <w:t xml:space="preserve">"Детский сад </w:t>
      </w:r>
      <w:r w:rsidR="00786707">
        <w:rPr>
          <w:rFonts w:ascii="Times New Roman" w:hAnsi="Times New Roman"/>
          <w:sz w:val="36"/>
          <w:szCs w:val="28"/>
        </w:rPr>
        <w:t>«Теремок</w:t>
      </w:r>
      <w:r w:rsidRPr="00222FBA">
        <w:rPr>
          <w:rFonts w:ascii="Times New Roman" w:hAnsi="Times New Roman"/>
          <w:sz w:val="36"/>
          <w:szCs w:val="28"/>
        </w:rPr>
        <w:t>"</w:t>
      </w:r>
    </w:p>
    <w:p w:rsidR="00D71CE2" w:rsidRPr="005A03E9" w:rsidRDefault="00786707" w:rsidP="005A03E9">
      <w:pPr>
        <w:jc w:val="center"/>
        <w:rPr>
          <w:rFonts w:ascii="Times New Roman" w:hAnsi="Times New Roman"/>
          <w:sz w:val="36"/>
          <w:szCs w:val="28"/>
        </w:rPr>
      </w:pPr>
      <w:proofErr w:type="spellStart"/>
      <w:r>
        <w:rPr>
          <w:rFonts w:ascii="Times New Roman" w:hAnsi="Times New Roman"/>
          <w:sz w:val="36"/>
          <w:szCs w:val="28"/>
        </w:rPr>
        <w:t>Пгт</w:t>
      </w:r>
      <w:proofErr w:type="spellEnd"/>
      <w:r>
        <w:rPr>
          <w:rFonts w:ascii="Times New Roman" w:hAnsi="Times New Roman"/>
          <w:sz w:val="36"/>
          <w:szCs w:val="28"/>
        </w:rPr>
        <w:t>. Славянка.</w:t>
      </w:r>
    </w:p>
    <w:p w:rsidR="00222FBA" w:rsidRPr="008F5E65" w:rsidRDefault="00222FBA" w:rsidP="00D71CE2">
      <w:pPr>
        <w:ind w:left="180" w:firstLine="360"/>
        <w:jc w:val="center"/>
        <w:rPr>
          <w:rFonts w:ascii="Times New Roman" w:hAnsi="Times New Roman"/>
          <w:sz w:val="28"/>
          <w:szCs w:val="28"/>
        </w:rPr>
      </w:pPr>
    </w:p>
    <w:p w:rsidR="00222FBA" w:rsidRPr="00222FBA" w:rsidRDefault="00D71CE2" w:rsidP="00D71CE2">
      <w:pPr>
        <w:ind w:left="180" w:firstLine="360"/>
        <w:jc w:val="center"/>
        <w:rPr>
          <w:rFonts w:ascii="Times New Roman" w:hAnsi="Times New Roman"/>
          <w:b/>
          <w:sz w:val="44"/>
          <w:szCs w:val="44"/>
        </w:rPr>
      </w:pPr>
      <w:r w:rsidRPr="00222FBA">
        <w:rPr>
          <w:rFonts w:ascii="Times New Roman" w:hAnsi="Times New Roman"/>
          <w:b/>
          <w:sz w:val="44"/>
          <w:szCs w:val="44"/>
        </w:rPr>
        <w:t>Индивидуальный план по самообразованию</w:t>
      </w:r>
    </w:p>
    <w:p w:rsidR="00D71CE2" w:rsidRPr="00222FBA" w:rsidRDefault="00222FBA" w:rsidP="00D71CE2">
      <w:pPr>
        <w:jc w:val="center"/>
        <w:rPr>
          <w:rFonts w:ascii="Times New Roman" w:hAnsi="Times New Roman"/>
          <w:sz w:val="44"/>
          <w:szCs w:val="44"/>
        </w:rPr>
      </w:pPr>
      <w:r w:rsidRPr="00222FBA">
        <w:rPr>
          <w:rFonts w:ascii="Times New Roman" w:hAnsi="Times New Roman"/>
          <w:sz w:val="44"/>
          <w:szCs w:val="44"/>
        </w:rPr>
        <w:t>музыкального руководителя</w:t>
      </w:r>
    </w:p>
    <w:p w:rsidR="00D71CE2" w:rsidRPr="00222FBA" w:rsidRDefault="00786707" w:rsidP="00D71CE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Тимофеева Виталия Ивановича</w:t>
      </w:r>
    </w:p>
    <w:p w:rsidR="00D71CE2" w:rsidRDefault="00D71CE2" w:rsidP="00D71CE2">
      <w:pPr>
        <w:jc w:val="center"/>
        <w:rPr>
          <w:rFonts w:ascii="Times New Roman" w:hAnsi="Times New Roman"/>
          <w:sz w:val="28"/>
          <w:szCs w:val="28"/>
        </w:rPr>
      </w:pPr>
    </w:p>
    <w:p w:rsidR="00222FBA" w:rsidRPr="008F5E65" w:rsidRDefault="00222FBA" w:rsidP="00D71CE2">
      <w:pPr>
        <w:jc w:val="center"/>
        <w:rPr>
          <w:rFonts w:ascii="Times New Roman" w:hAnsi="Times New Roman"/>
          <w:sz w:val="28"/>
          <w:szCs w:val="28"/>
        </w:rPr>
      </w:pPr>
    </w:p>
    <w:p w:rsidR="00222FBA" w:rsidRPr="00786707" w:rsidRDefault="00222FBA" w:rsidP="00D71CE2">
      <w:pPr>
        <w:jc w:val="center"/>
        <w:rPr>
          <w:rFonts w:ascii="Times New Roman" w:hAnsi="Times New Roman"/>
          <w:b/>
          <w:sz w:val="48"/>
          <w:szCs w:val="48"/>
        </w:rPr>
      </w:pPr>
      <w:r w:rsidRPr="00786707">
        <w:rPr>
          <w:rFonts w:ascii="Times New Roman" w:hAnsi="Times New Roman"/>
          <w:b/>
          <w:sz w:val="48"/>
          <w:szCs w:val="48"/>
        </w:rPr>
        <w:t xml:space="preserve">Тема: </w:t>
      </w:r>
    </w:p>
    <w:p w:rsidR="00D71CE2" w:rsidRPr="00786707" w:rsidRDefault="00222FBA" w:rsidP="00D71CE2">
      <w:pPr>
        <w:jc w:val="center"/>
        <w:rPr>
          <w:rFonts w:ascii="Times New Roman" w:hAnsi="Times New Roman"/>
          <w:b/>
          <w:sz w:val="48"/>
          <w:szCs w:val="48"/>
        </w:rPr>
      </w:pPr>
      <w:r w:rsidRPr="007867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786707" w:rsidRPr="007867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Музыкальное развитие воспитанников в условиях информационно-развивающего пространства дошкольной образовательной организации.</w:t>
      </w:r>
      <w:r w:rsidRPr="007867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D71CE2" w:rsidRDefault="00D71CE2" w:rsidP="00D71CE2">
      <w:pPr>
        <w:jc w:val="center"/>
        <w:rPr>
          <w:rFonts w:ascii="Times New Roman" w:hAnsi="Times New Roman"/>
          <w:sz w:val="28"/>
          <w:szCs w:val="28"/>
        </w:rPr>
      </w:pPr>
    </w:p>
    <w:p w:rsidR="00222FBA" w:rsidRDefault="00222FBA" w:rsidP="00D71CE2">
      <w:pPr>
        <w:jc w:val="center"/>
        <w:rPr>
          <w:rFonts w:ascii="Times New Roman" w:hAnsi="Times New Roman"/>
          <w:sz w:val="28"/>
          <w:szCs w:val="28"/>
        </w:rPr>
      </w:pPr>
    </w:p>
    <w:p w:rsidR="00222FBA" w:rsidRPr="008F5E65" w:rsidRDefault="00222FBA" w:rsidP="00D71CE2">
      <w:pPr>
        <w:jc w:val="center"/>
        <w:rPr>
          <w:rFonts w:ascii="Times New Roman" w:hAnsi="Times New Roman"/>
          <w:sz w:val="28"/>
          <w:szCs w:val="28"/>
        </w:rPr>
      </w:pPr>
    </w:p>
    <w:p w:rsidR="00222FBA" w:rsidRDefault="00D71CE2" w:rsidP="00222FBA">
      <w:pPr>
        <w:jc w:val="center"/>
        <w:rPr>
          <w:rFonts w:ascii="Times New Roman" w:hAnsi="Times New Roman"/>
          <w:sz w:val="32"/>
          <w:szCs w:val="28"/>
        </w:rPr>
      </w:pPr>
      <w:r w:rsidRPr="00222FBA">
        <w:rPr>
          <w:rFonts w:ascii="Times New Roman" w:hAnsi="Times New Roman"/>
          <w:sz w:val="32"/>
          <w:szCs w:val="28"/>
        </w:rPr>
        <w:t>на 20</w:t>
      </w:r>
      <w:r w:rsidR="00786707">
        <w:rPr>
          <w:rFonts w:ascii="Times New Roman" w:hAnsi="Times New Roman"/>
          <w:sz w:val="32"/>
          <w:szCs w:val="28"/>
        </w:rPr>
        <w:t>21</w:t>
      </w:r>
      <w:r w:rsidRPr="00222FBA">
        <w:rPr>
          <w:rFonts w:ascii="Times New Roman" w:hAnsi="Times New Roman"/>
          <w:sz w:val="32"/>
          <w:szCs w:val="28"/>
        </w:rPr>
        <w:t>-20</w:t>
      </w:r>
      <w:r w:rsidR="00786707">
        <w:rPr>
          <w:rFonts w:ascii="Times New Roman" w:hAnsi="Times New Roman"/>
          <w:sz w:val="32"/>
          <w:szCs w:val="28"/>
        </w:rPr>
        <w:t>22</w:t>
      </w:r>
      <w:r w:rsidRPr="00222FBA">
        <w:rPr>
          <w:rFonts w:ascii="Times New Roman" w:hAnsi="Times New Roman"/>
          <w:sz w:val="32"/>
          <w:szCs w:val="28"/>
        </w:rPr>
        <w:t xml:space="preserve"> учебный год</w:t>
      </w:r>
    </w:p>
    <w:p w:rsidR="00786707" w:rsidRPr="00222FBA" w:rsidRDefault="00786707" w:rsidP="00222FBA">
      <w:pPr>
        <w:jc w:val="center"/>
        <w:rPr>
          <w:rFonts w:ascii="Times New Roman" w:hAnsi="Times New Roman"/>
          <w:sz w:val="32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8"/>
        <w:gridCol w:w="87"/>
      </w:tblGrid>
      <w:tr w:rsidR="00BE1699" w:rsidRPr="00A2114F" w:rsidTr="00BE1699">
        <w:trPr>
          <w:tblCellSpacing w:w="7" w:type="dxa"/>
        </w:trPr>
        <w:tc>
          <w:tcPr>
            <w:tcW w:w="0" w:type="auto"/>
            <w:vAlign w:val="center"/>
            <w:hideMark/>
          </w:tcPr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1. Ф.И.О. 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8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Виталий Иванович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222FBA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8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 специальное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222FBA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самообразования:</w:t>
            </w:r>
            <w:r w:rsidR="00222FBA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музыкальных способностей дошкольников»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="00222FBA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работы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</w:t>
            </w:r>
            <w:r w:rsidR="0078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222FBA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окончания</w:t>
            </w:r>
            <w:r w:rsidR="00222FBA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="00222FBA" w:rsidRPr="00222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8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8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2FBA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="00222FBA" w:rsidRPr="00222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обосновать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музыкального занятия, как одного из наиболее эффективных средств развития музыкальных способностей дошкольников.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Задачи:</w:t>
            </w:r>
          </w:p>
          <w:p w:rsidR="00BE1699" w:rsidRPr="00222FBA" w:rsidRDefault="00BE1699" w:rsidP="00A2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Обосновать необходимость использования различных видов деятельности в процессе развития музыкальных способностей младших дошкольников.</w:t>
            </w:r>
          </w:p>
          <w:p w:rsidR="00BE1699" w:rsidRPr="00222FBA" w:rsidRDefault="00BE1699" w:rsidP="00A2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основные психолого-педагогические условия, способствующие большей эффективности музыкального развития школьников на уроках музыки.</w:t>
            </w:r>
          </w:p>
          <w:p w:rsidR="00BE1699" w:rsidRPr="00222FBA" w:rsidRDefault="00BE1699" w:rsidP="00A2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систему творческих заданий, способствующих развитию музыкальных способностей школьников.</w:t>
            </w:r>
          </w:p>
          <w:p w:rsidR="00BE1699" w:rsidRPr="00222FBA" w:rsidRDefault="00BE1699" w:rsidP="00A2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эффективность проведенной работы по развитию музыкальных способностей младших школьников.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Этапы работы над темой по самообразованию: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I. Диагностический (постановка проблемы):</w:t>
            </w:r>
          </w:p>
          <w:p w:rsidR="00BE1699" w:rsidRPr="00222FBA" w:rsidRDefault="00BE1699" w:rsidP="00A211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детальное изучение материала, имеющегося опыта по данной теме и изучение литературы по проблеме</w:t>
            </w:r>
            <w:r w:rsid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1699" w:rsidRPr="00222FBA" w:rsidRDefault="00BE1699" w:rsidP="00A211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затруднений</w:t>
            </w:r>
            <w:r w:rsid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II. Прогностический (определение целей и задач работы</w:t>
            </w:r>
            <w:r w:rsidR="00222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над темой):</w:t>
            </w:r>
          </w:p>
          <w:p w:rsidR="00BE1699" w:rsidRPr="00222FBA" w:rsidRDefault="00BE1699" w:rsidP="00222F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мер,</w:t>
            </w:r>
            <w:r w:rsid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решение проблем</w:t>
            </w:r>
            <w:r w:rsid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III. Практический: - выступление из опыта работы на педагогических советах, родительских собраниях, заседаниях творческой группы.</w:t>
            </w:r>
          </w:p>
          <w:p w:rsidR="00BE1699" w:rsidRPr="00222FBA" w:rsidRDefault="00BE1699" w:rsidP="00A211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семинаров, методических о</w:t>
            </w:r>
            <w:r w:rsid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бъединений для педагогов </w:t>
            </w:r>
          </w:p>
          <w:p w:rsidR="00BE1699" w:rsidRPr="00222FBA" w:rsidRDefault="00BE1699" w:rsidP="00A211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заседаниях при заведующей ДОУ, проведение открытых занятий, семинаров-практикумов для педагогов.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IV. Обобщающий: - анализ работы</w:t>
            </w:r>
          </w:p>
          <w:p w:rsidR="00BE1699" w:rsidRPr="00222FBA" w:rsidRDefault="00BE1699" w:rsidP="00A211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r w:rsid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ректировка гипотезы, оформление описания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хода, результатов работы по проблеме.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V. Внедренческий: - использование опыта работы педагогами в других ДОУ в процессе работы с детьми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Гипотеза: динамика развития музыкальных способностей будет наиболее эффективной, если:</w:t>
            </w:r>
          </w:p>
          <w:p w:rsidR="00BE1699" w:rsidRPr="00222FBA" w:rsidRDefault="00BE1699" w:rsidP="00A211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средством развития </w:t>
            </w:r>
            <w:r w:rsidR="00222FBA"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 способностей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2FBA"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 является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основном музыкально-ритмическая деятельность;</w:t>
            </w:r>
          </w:p>
          <w:p w:rsidR="00BE1699" w:rsidRPr="00222FBA" w:rsidRDefault="00BE1699" w:rsidP="00A211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созданы условия, способствующих формированию музыкальных способностей;</w:t>
            </w:r>
          </w:p>
          <w:p w:rsidR="00BE1699" w:rsidRPr="00222FBA" w:rsidRDefault="00BE1699" w:rsidP="00A211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возрастные и психофизиологические особенности детей;</w:t>
            </w:r>
          </w:p>
          <w:p w:rsidR="00BE1699" w:rsidRPr="00222FBA" w:rsidRDefault="00BE1699" w:rsidP="00A211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наиболее эффективного метода среди педагогов - творческую деятельность;</w:t>
            </w:r>
          </w:p>
          <w:p w:rsidR="00BE1699" w:rsidRPr="00222FBA" w:rsidRDefault="00BE1699" w:rsidP="00A211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 и целенаправленно планировать данную работу.</w:t>
            </w:r>
          </w:p>
          <w:p w:rsidR="00BE1699" w:rsidRPr="00222FBA" w:rsidRDefault="00BE1699" w:rsidP="00A211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поэтапность</w:t>
            </w:r>
            <w:proofErr w:type="spellEnd"/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стремление постепенно усложнять задания, творческий и игровой характер заданий повышают эффективность данной работы.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88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результат:</w:t>
            </w:r>
            <w:r w:rsidR="0088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проведенной работы предполагается, что у детей сформируется комплекс определенных умений ребенка: умение слушать, воспринимать музыку, импровизировать (проявление творчества), двигаться под музыку, отражая в этом движении свое отношение к музыкальному образу; для детей наиболее важным станет эмоциональное восприятие музыкального образа, являющееся стимулом в проявлении музыкальных способностей дошкольников,</w:t>
            </w:r>
            <w:r w:rsidR="0088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активизируется интерес и творческое отношение к  музыкальному искусству; в процессе проведение работы планируется постепенный переход к более развернутым и сложным музыкальным композициям, используя которые можно продолжать развитие детского творчества в музыке (исполнительского и композиционного).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Форма самообразования: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и мероприятия, проводимые в процессе работы над темой:</w:t>
            </w:r>
          </w:p>
          <w:p w:rsidR="00BE1699" w:rsidRPr="00222FBA" w:rsidRDefault="00BE1699" w:rsidP="00A211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теме;</w:t>
            </w:r>
          </w:p>
          <w:p w:rsidR="00BE1699" w:rsidRPr="00222FBA" w:rsidRDefault="00BE1699" w:rsidP="00A211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и самооценка НОД в группах;</w:t>
            </w:r>
          </w:p>
          <w:p w:rsidR="00BE1699" w:rsidRPr="00222FBA" w:rsidRDefault="00BE1699" w:rsidP="00A211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утренников, досугов и развлечений по теме для анализа со стороны коллег;</w:t>
            </w:r>
          </w:p>
          <w:p w:rsidR="00BE1699" w:rsidRPr="00222FBA" w:rsidRDefault="00BE1699" w:rsidP="00A211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на заседании педагогического совета ДОУ;</w:t>
            </w:r>
          </w:p>
          <w:p w:rsidR="00BE1699" w:rsidRPr="00222FBA" w:rsidRDefault="00BE1699" w:rsidP="00A211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родителями: консультации, беседы, оформление стендов;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отчета о проделанной работе:</w:t>
            </w: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аналитический отчет, презентация для педагогов ДОУ.</w:t>
            </w:r>
          </w:p>
          <w:p w:rsidR="00BE1699" w:rsidRPr="00222FBA" w:rsidRDefault="00BE1699" w:rsidP="00A2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работы над проектом: сентябрь 20</w:t>
            </w:r>
            <w:r w:rsidR="00786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–</w:t>
            </w:r>
            <w:r w:rsidR="00786707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6707"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786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88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tbl>
            <w:tblPr>
              <w:tblW w:w="916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2064"/>
              <w:gridCol w:w="1030"/>
              <w:gridCol w:w="3961"/>
              <w:gridCol w:w="1628"/>
            </w:tblGrid>
            <w:tr w:rsidR="00BE1699" w:rsidRPr="0088213C" w:rsidTr="0088213C">
              <w:trPr>
                <w:tblCellSpacing w:w="0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 плана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4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Формы работы</w:t>
                  </w: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Практические выходы</w:t>
                  </w:r>
                </w:p>
              </w:tc>
            </w:tr>
            <w:tr w:rsidR="00BE1699" w:rsidRPr="0088213C" w:rsidTr="0088213C">
              <w:trPr>
                <w:tblCellSpacing w:w="0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музыкальных способностей детей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BE1699" w:rsidRPr="0088213C" w:rsidRDefault="00BE1699" w:rsidP="00786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8213C"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4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на начало реализации плана</w:t>
                  </w: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1699" w:rsidRPr="0088213C" w:rsidTr="0088213C">
              <w:trPr>
                <w:tblCellSpacing w:w="0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 этап.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 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8213C"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–</w:t>
                  </w:r>
                </w:p>
                <w:p w:rsidR="0088213C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88213C"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Изучение методической литературы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перспективного плана работы с детьми по выбранной теме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рабочей программы.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Выбор методов и приемов для работы по теме.</w:t>
                  </w:r>
                </w:p>
                <w:p w:rsidR="00BE1699" w:rsidRPr="0088213C" w:rsidRDefault="0088213C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 инновационных</w:t>
                  </w:r>
                  <w:r w:rsidR="00BE1699"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технологий.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1699" w:rsidRPr="0088213C" w:rsidTr="0088213C">
              <w:trPr>
                <w:trHeight w:val="3614"/>
                <w:tblCellSpacing w:w="0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Основной этап: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Самореализация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Работа с детьми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Работа с родителями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Изучение методической литературы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Сентябрь 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–</w:t>
                  </w:r>
                </w:p>
                <w:p w:rsid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Реализация плана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Описание полученных результатов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опыта внутри учреждения, среди родителей, среди педагогов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Показ открытых занятий и утренников.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 о музыке;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различными жанрами м музыкального искусства;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по теме «Роль музыки в вашей жизни»;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беседы с родителями;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к созданию костюмов;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стендов с фотографиями.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Программа Т. Суворовой «Танцевальная ритмика для детей»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Программа Т. Бурениной «Ритмическая мозаика»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«Музыкальные </w:t>
                  </w:r>
                  <w:r w:rsidR="0088213C"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шедевры» О.П.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Радынова</w:t>
                  </w:r>
                  <w:proofErr w:type="spellEnd"/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«Музыкальное воспитание в детском саду» Н.А. Ветлугина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Выступление на педсоветах, родительских собраниях по реализуемой теме.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конспектов занятий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наглядных пособий и подготовка подробного рассказа.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анкетирования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Оформление информации для родителей</w:t>
                  </w:r>
                </w:p>
              </w:tc>
            </w:tr>
            <w:tr w:rsidR="00BE1699" w:rsidRPr="0088213C" w:rsidTr="0088213C">
              <w:trPr>
                <w:tblCellSpacing w:w="0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Участие в конкурсах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 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–</w:t>
                  </w:r>
                </w:p>
                <w:p w:rsid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1699" w:rsidRPr="0088213C" w:rsidTr="0088213C">
              <w:trPr>
                <w:tblCellSpacing w:w="0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Обмен опытом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 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–</w:t>
                  </w:r>
                </w:p>
                <w:p w:rsid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Посещение районных методических мероприятий</w:t>
                  </w: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1699" w:rsidRPr="0088213C" w:rsidTr="0088213C">
              <w:trPr>
                <w:tblCellSpacing w:w="0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BE1699" w:rsidRPr="0088213C" w:rsidRDefault="00BE1699" w:rsidP="00786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4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музыкальных способностей детей. Анализ проведённой работы</w:t>
                  </w: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1699" w:rsidRPr="0088213C" w:rsidTr="0088213C">
              <w:trPr>
                <w:tblCellSpacing w:w="0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Обобщение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:rsidR="00BE1699" w:rsidRPr="0088213C" w:rsidRDefault="00BE1699" w:rsidP="0078670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867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Обобщение опыта</w:t>
                  </w: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699" w:rsidRPr="0088213C" w:rsidRDefault="00BE1699" w:rsidP="0088213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1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Аналитический отчет</w:t>
                  </w:r>
                </w:p>
              </w:tc>
            </w:tr>
          </w:tbl>
          <w:p w:rsidR="00BE1699" w:rsidRPr="00222FBA" w:rsidRDefault="00BE1699" w:rsidP="00A2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BE1699" w:rsidRPr="00A2114F" w:rsidRDefault="00BE1699" w:rsidP="00A2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44BEB" w:rsidRDefault="00FA354B"/>
    <w:sectPr w:rsidR="00A44BEB" w:rsidSect="00521D7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4B" w:rsidRDefault="00FA354B" w:rsidP="00521D78">
      <w:pPr>
        <w:spacing w:after="0" w:line="240" w:lineRule="auto"/>
      </w:pPr>
      <w:r>
        <w:separator/>
      </w:r>
    </w:p>
  </w:endnote>
  <w:endnote w:type="continuationSeparator" w:id="0">
    <w:p w:rsidR="00FA354B" w:rsidRDefault="00FA354B" w:rsidP="0052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73609"/>
      <w:docPartObj>
        <w:docPartGallery w:val="Page Numbers (Bottom of Page)"/>
        <w:docPartUnique/>
      </w:docPartObj>
    </w:sdtPr>
    <w:sdtEndPr/>
    <w:sdtContent>
      <w:p w:rsidR="00521D78" w:rsidRDefault="00521D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07">
          <w:rPr>
            <w:noProof/>
          </w:rPr>
          <w:t>3</w:t>
        </w:r>
        <w:r>
          <w:fldChar w:fldCharType="end"/>
        </w:r>
      </w:p>
    </w:sdtContent>
  </w:sdt>
  <w:p w:rsidR="00521D78" w:rsidRDefault="00521D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4B" w:rsidRDefault="00FA354B" w:rsidP="00521D78">
      <w:pPr>
        <w:spacing w:after="0" w:line="240" w:lineRule="auto"/>
      </w:pPr>
      <w:r>
        <w:separator/>
      </w:r>
    </w:p>
  </w:footnote>
  <w:footnote w:type="continuationSeparator" w:id="0">
    <w:p w:rsidR="00FA354B" w:rsidRDefault="00FA354B" w:rsidP="0052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DD0"/>
    <w:multiLevelType w:val="multilevel"/>
    <w:tmpl w:val="DA60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64AC"/>
    <w:multiLevelType w:val="multilevel"/>
    <w:tmpl w:val="B78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D6CE1"/>
    <w:multiLevelType w:val="multilevel"/>
    <w:tmpl w:val="91A6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D728F"/>
    <w:multiLevelType w:val="multilevel"/>
    <w:tmpl w:val="6A6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93BB2"/>
    <w:multiLevelType w:val="multilevel"/>
    <w:tmpl w:val="C0E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B7AC0"/>
    <w:multiLevelType w:val="multilevel"/>
    <w:tmpl w:val="C1C6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A7293"/>
    <w:multiLevelType w:val="multilevel"/>
    <w:tmpl w:val="A1C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71F09"/>
    <w:multiLevelType w:val="multilevel"/>
    <w:tmpl w:val="9954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73F6E"/>
    <w:multiLevelType w:val="multilevel"/>
    <w:tmpl w:val="1D523286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 w:tentative="1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entative="1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 w:tentative="1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entative="1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 w:tentative="1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abstractNum w:abstractNumId="9" w15:restartNumberingAfterBreak="0">
    <w:nsid w:val="33AC178E"/>
    <w:multiLevelType w:val="multilevel"/>
    <w:tmpl w:val="96EA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8489A"/>
    <w:multiLevelType w:val="multilevel"/>
    <w:tmpl w:val="F52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162A6"/>
    <w:multiLevelType w:val="multilevel"/>
    <w:tmpl w:val="7E0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435E3"/>
    <w:multiLevelType w:val="multilevel"/>
    <w:tmpl w:val="028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91507"/>
    <w:multiLevelType w:val="multilevel"/>
    <w:tmpl w:val="A63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A11084"/>
    <w:multiLevelType w:val="multilevel"/>
    <w:tmpl w:val="BAA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56D2C"/>
    <w:multiLevelType w:val="multilevel"/>
    <w:tmpl w:val="17A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227A0D"/>
    <w:multiLevelType w:val="multilevel"/>
    <w:tmpl w:val="198E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DB4C64"/>
    <w:multiLevelType w:val="multilevel"/>
    <w:tmpl w:val="B09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16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26"/>
    <w:rsid w:val="00222FBA"/>
    <w:rsid w:val="00521D78"/>
    <w:rsid w:val="00565C7D"/>
    <w:rsid w:val="005A03E9"/>
    <w:rsid w:val="00786707"/>
    <w:rsid w:val="0088213C"/>
    <w:rsid w:val="00A2114F"/>
    <w:rsid w:val="00B71E96"/>
    <w:rsid w:val="00BE1699"/>
    <w:rsid w:val="00CE2510"/>
    <w:rsid w:val="00CF3A26"/>
    <w:rsid w:val="00D71CE2"/>
    <w:rsid w:val="00FA354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28C"/>
  <w15:chartTrackingRefBased/>
  <w15:docId w15:val="{9F583550-2775-4AD2-97E7-75F85F49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1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D78"/>
  </w:style>
  <w:style w:type="paragraph" w:styleId="a6">
    <w:name w:val="footer"/>
    <w:basedOn w:val="a"/>
    <w:link w:val="a7"/>
    <w:uiPriority w:val="99"/>
    <w:unhideWhenUsed/>
    <w:rsid w:val="0052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0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0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0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timoha-69</cp:lastModifiedBy>
  <cp:revision>3</cp:revision>
  <dcterms:created xsi:type="dcterms:W3CDTF">2022-01-19T05:43:00Z</dcterms:created>
  <dcterms:modified xsi:type="dcterms:W3CDTF">2022-01-19T05:52:00Z</dcterms:modified>
</cp:coreProperties>
</file>